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C" w:rsidRPr="00EE2F3C" w:rsidRDefault="00EE2F3C" w:rsidP="00EE2F3C">
      <w:pPr>
        <w:tabs>
          <w:tab w:val="center" w:pos="4819"/>
          <w:tab w:val="left" w:pos="8595"/>
          <w:tab w:val="right" w:pos="9638"/>
        </w:tabs>
        <w:spacing w:after="0" w:line="240" w:lineRule="auto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 w:rsidRPr="00EE2F3C">
        <w:rPr>
          <w:rFonts w:ascii="Monotype Corsiva" w:hAnsi="Monotype Corsiva" w:cs="Vrinda"/>
          <w:b/>
          <w:noProof/>
          <w:color w:val="000099"/>
          <w:sz w:val="26"/>
          <w:szCs w:val="26"/>
          <w:lang w:eastAsia="it-IT"/>
        </w:rPr>
        <w:drawing>
          <wp:inline distT="0" distB="0" distL="0" distR="0">
            <wp:extent cx="5638800" cy="685212"/>
            <wp:effectExtent l="19050" t="0" r="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6" cy="6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5166"/>
        <w:gridCol w:w="2325"/>
      </w:tblGrid>
      <w:tr w:rsidR="00EE2F3C" w:rsidTr="006D512E">
        <w:trPr>
          <w:trHeight w:val="2206"/>
        </w:trPr>
        <w:tc>
          <w:tcPr>
            <w:tcW w:w="2136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200149" cy="1390650"/>
                  <wp:effectExtent l="19050" t="0" r="1" b="0"/>
                  <wp:docPr id="8" name="Immagine 1" descr="C:\Users\utente2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" descr="C:\Users\utente2\Desktop\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04" cy="139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E2F3C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Monotype Corsiva" w:hAnsi="Monotype Corsiva" w:cs="Vrinda"/>
                <w:b/>
                <w:color w:val="000099"/>
                <w:sz w:val="26"/>
                <w:szCs w:val="26"/>
              </w:rPr>
            </w:pPr>
          </w:p>
          <w:p w:rsidR="00EE2F3C" w:rsidRPr="008B304D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ISTITUTO COMPRENSIVO</w:t>
            </w:r>
          </w:p>
          <w:p w:rsidR="00EE2F3C" w:rsidRPr="008B304D" w:rsidRDefault="00EE2F3C" w:rsidP="00EE2F3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“Don Diana”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F3C">
              <w:rPr>
                <w:rFonts w:ascii="Times New Roman" w:hAnsi="Times New Roman" w:cs="Times New Roman"/>
                <w:i/>
                <w:sz w:val="24"/>
                <w:szCs w:val="24"/>
              </w:rPr>
              <w:t>Via Cavour,20 – 81033 Casal di Principe (CE)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F3C">
              <w:rPr>
                <w:rFonts w:asciiTheme="majorHAnsi" w:hAnsiTheme="majorHAnsi" w:cs="Wingdings"/>
                <w:b/>
                <w:bCs/>
                <w:i/>
                <w:iCs/>
                <w:sz w:val="24"/>
                <w:szCs w:val="24"/>
              </w:rPr>
              <w:t xml:space="preserve">C.F.90033300618 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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-</w:t>
            </w:r>
            <w:r w:rsidRPr="00EE2F3C">
              <w:rPr>
                <w:rFonts w:ascii="Comic Sans MS" w:hAnsi="Comic Sans MS" w:cs="Vivaldi"/>
                <w:b/>
                <w:bCs/>
                <w:i/>
                <w:iCs/>
                <w:sz w:val="24"/>
                <w:szCs w:val="24"/>
              </w:rPr>
              <w:t>P</w:t>
            </w:r>
            <w:r w:rsidRPr="00EE2F3C">
              <w:rPr>
                <w:rFonts w:ascii="Vivaldi" w:hAnsi="Vivaldi" w:cs="Vivaldi"/>
                <w:b/>
                <w:i/>
                <w:iCs/>
                <w:sz w:val="24"/>
                <w:szCs w:val="24"/>
              </w:rPr>
              <w:t>residenza 081/8162731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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tel</w:t>
            </w:r>
            <w:proofErr w:type="spellEnd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/fax- 081/8921075</w:t>
            </w:r>
          </w:p>
          <w:p w:rsidR="00EE2F3C" w:rsidRPr="00EE2F3C" w:rsidRDefault="00FE455F" w:rsidP="00EE2F3C">
            <w:pPr>
              <w:tabs>
                <w:tab w:val="left" w:pos="915"/>
              </w:tabs>
            </w:pPr>
            <w:hyperlink r:id="rId9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ceic872001@istruzione.it</w:t>
              </w:r>
            </w:hyperlink>
            <w:r w:rsidR="00EE2F3C" w:rsidRPr="00EE2F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hyperlink r:id="rId10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ceic872001@pec.istruzione.it</w:t>
              </w:r>
            </w:hyperlink>
          </w:p>
        </w:tc>
        <w:tc>
          <w:tcPr>
            <w:tcW w:w="2325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042587" cy="739910"/>
                  <wp:effectExtent l="19050" t="0" r="5163" b="0"/>
                  <wp:docPr id="7" name="Immagine 14" descr="C:\Users\utente2\Desktop\rep 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ente2\Desktop\rep 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95" cy="7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3C" w:rsidRPr="00EE2F3C" w:rsidRDefault="00EE2F3C" w:rsidP="00EE2F3C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928370" cy="660716"/>
                  <wp:effectExtent l="19050" t="0" r="5080" b="0"/>
                  <wp:docPr id="11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CUOLA-VIVA-20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6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4D" w:rsidRPr="008B304D" w:rsidRDefault="008B304D" w:rsidP="008B304D">
      <w:pPr>
        <w:jc w:val="both"/>
        <w:rPr>
          <w:rFonts w:ascii="Times New Roman" w:hAnsi="Times New Roman" w:cs="Times New Roman"/>
        </w:rPr>
      </w:pPr>
    </w:p>
    <w:p w:rsidR="003B3744" w:rsidRPr="00DA7F13" w:rsidRDefault="003B3744" w:rsidP="003B3744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  <w:r w:rsidRPr="00DA7F13">
        <w:rPr>
          <w:rFonts w:ascii="Calibri" w:hAnsi="Calibri"/>
          <w:b/>
          <w:sz w:val="28"/>
          <w:szCs w:val="28"/>
        </w:rPr>
        <w:t>VER</w:t>
      </w:r>
      <w:r>
        <w:rPr>
          <w:rFonts w:ascii="Calibri" w:hAnsi="Calibri"/>
          <w:b/>
          <w:sz w:val="28"/>
          <w:szCs w:val="28"/>
        </w:rPr>
        <w:t xml:space="preserve">IFICA INTERMEDIA PDP – </w:t>
      </w:r>
      <w:r w:rsidR="00782356">
        <w:rPr>
          <w:rFonts w:ascii="Calibri" w:hAnsi="Calibri"/>
          <w:b/>
          <w:sz w:val="28"/>
          <w:szCs w:val="28"/>
        </w:rPr>
        <w:t xml:space="preserve">DIDATTICA A DISTANZA </w:t>
      </w:r>
    </w:p>
    <w:p w:rsidR="003B3744" w:rsidRPr="00A117E2" w:rsidRDefault="003B3744" w:rsidP="00A117E2">
      <w:pPr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t>Il controllo intermedio del PDP è riferito al Piano didattico</w:t>
      </w:r>
      <w:r w:rsidR="00A117E2" w:rsidRPr="00A117E2">
        <w:rPr>
          <w:rFonts w:ascii="Calibri" w:hAnsi="Calibri"/>
          <w:color w:val="000000" w:themeColor="text1"/>
        </w:rPr>
        <w:t xml:space="preserve"> </w:t>
      </w:r>
      <w:r w:rsidRPr="00A117E2">
        <w:rPr>
          <w:rFonts w:ascii="Calibri" w:hAnsi="Calibri"/>
          <w:color w:val="000000" w:themeColor="text1"/>
        </w:rPr>
        <w:t>personalizzato, predisposto in data __________________</w:t>
      </w:r>
      <w:proofErr w:type="gramStart"/>
      <w:r w:rsidRPr="00A117E2">
        <w:rPr>
          <w:rFonts w:ascii="Calibri" w:hAnsi="Calibri"/>
          <w:color w:val="000000" w:themeColor="text1"/>
        </w:rPr>
        <w:t>_,  per</w:t>
      </w:r>
      <w:proofErr w:type="gramEnd"/>
      <w:r w:rsidRPr="00A117E2">
        <w:rPr>
          <w:rFonts w:ascii="Calibri" w:hAnsi="Calibri"/>
          <w:color w:val="000000" w:themeColor="text1"/>
        </w:rPr>
        <w:t xml:space="preserve"> l’alunno/a __________________________________    classe ___  sez.______</w:t>
      </w:r>
    </w:p>
    <w:p w:rsidR="003B3744" w:rsidRPr="00A117E2" w:rsidRDefault="003B3744" w:rsidP="00A117E2">
      <w:pPr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t>corso d’indirizzo ______________________________________________________ a seguito dell’emergenza mondiale COVID-19 che di fatto ha modificato la modalità di erogazione della didattica.</w:t>
      </w:r>
    </w:p>
    <w:p w:rsidR="003B3744" w:rsidRPr="00A117E2" w:rsidRDefault="003B3744" w:rsidP="00A117E2">
      <w:pPr>
        <w:spacing w:after="0" w:line="360" w:lineRule="auto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t>L’alunno/a sulla base delle indicazioni fornite dai docenti e secondo quanto programmato nel PDP, in sede di valutazione:</w:t>
      </w:r>
    </w:p>
    <w:p w:rsidR="003B3744" w:rsidRPr="00A117E2" w:rsidRDefault="003B3744" w:rsidP="00A117E2">
      <w:pPr>
        <w:pStyle w:val="Paragrafoelenco1"/>
        <w:widowControl/>
        <w:numPr>
          <w:ilvl w:val="0"/>
          <w:numId w:val="2"/>
        </w:numPr>
        <w:autoSpaceDN/>
        <w:spacing w:before="120" w:after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="00A117E2" w:rsidRPr="00A117E2">
        <w:rPr>
          <w:color w:val="000000" w:themeColor="text1"/>
        </w:rPr>
        <w:t xml:space="preserve">  </w:t>
      </w:r>
      <w:proofErr w:type="gramStart"/>
      <w:r w:rsidR="00A117E2" w:rsidRPr="00A117E2">
        <w:rPr>
          <w:color w:val="000000" w:themeColor="text1"/>
        </w:rPr>
        <w:t>E’</w:t>
      </w:r>
      <w:proofErr w:type="gramEnd"/>
      <w:r w:rsidR="00A117E2" w:rsidRPr="00A117E2">
        <w:rPr>
          <w:color w:val="000000" w:themeColor="text1"/>
        </w:rPr>
        <w:t xml:space="preserve"> </w:t>
      </w:r>
      <w:r w:rsidRPr="00A117E2">
        <w:rPr>
          <w:color w:val="000000" w:themeColor="text1"/>
        </w:rPr>
        <w:t>riuscito a conseguire le micro-abilità programmate in tutte le discipline/educazioni</w:t>
      </w:r>
    </w:p>
    <w:p w:rsidR="003B3744" w:rsidRPr="00A117E2" w:rsidRDefault="003B3744" w:rsidP="00A117E2">
      <w:pPr>
        <w:pStyle w:val="Paragrafoelenco1"/>
        <w:widowControl/>
        <w:numPr>
          <w:ilvl w:val="0"/>
          <w:numId w:val="2"/>
        </w:numPr>
        <w:autoSpaceDN/>
        <w:spacing w:before="120" w:after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 xml:space="preserve"> Non è riuscito a conseguire le micro-abilità programmate in nessuna disciplina/educazioni</w:t>
      </w:r>
    </w:p>
    <w:p w:rsidR="003B3744" w:rsidRPr="00A117E2" w:rsidRDefault="003B3744" w:rsidP="00A117E2">
      <w:pPr>
        <w:pStyle w:val="Paragrafoelenco1"/>
        <w:widowControl/>
        <w:numPr>
          <w:ilvl w:val="0"/>
          <w:numId w:val="2"/>
        </w:numPr>
        <w:autoSpaceDN/>
        <w:spacing w:before="120" w:after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 xml:space="preserve"> Non è riuscito a conseguire gli obiettivi programmati in alcune discipline (elencare le </w:t>
      </w:r>
      <w:proofErr w:type="gramStart"/>
      <w:r w:rsidRPr="00A117E2">
        <w:rPr>
          <w:color w:val="000000" w:themeColor="text1"/>
        </w:rPr>
        <w:t>discipline)/</w:t>
      </w:r>
      <w:proofErr w:type="gramEnd"/>
      <w:r w:rsidRPr="00A117E2">
        <w:rPr>
          <w:color w:val="000000" w:themeColor="text1"/>
        </w:rPr>
        <w:t xml:space="preserve"> educazioni: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t>_________________________________________________________________________________</w:t>
      </w:r>
    </w:p>
    <w:p w:rsidR="003B3744" w:rsidRPr="00A117E2" w:rsidRDefault="003B3744" w:rsidP="00A117E2">
      <w:pPr>
        <w:pStyle w:val="Paragrafoelenco1"/>
        <w:spacing w:before="120" w:after="0" w:line="240" w:lineRule="auto"/>
        <w:ind w:left="0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t>per i seguenti motivi: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mediocre partecipazione alle attività didattiche</w:t>
      </w:r>
    </w:p>
    <w:p w:rsidR="003B3744" w:rsidRPr="00A117E2" w:rsidRDefault="003B3744" w:rsidP="00A117E2">
      <w:pPr>
        <w:pStyle w:val="Paragrafoelenco1"/>
        <w:spacing w:before="120" w:after="0" w:line="240" w:lineRule="auto"/>
        <w:ind w:left="993" w:hanging="284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lo studente non si avvale degli strumenti compensativi predisposti dall’insegnante (mediatori didattici)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lo studente non sempre è disponibile a sostenere le verifiche, anche se programmate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frequenza irregolare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altro (specificare) _____________________________________________________________________________</w:t>
      </w:r>
    </w:p>
    <w:p w:rsidR="003B3744" w:rsidRPr="00A117E2" w:rsidRDefault="003B3744" w:rsidP="00A117E2">
      <w:pPr>
        <w:pStyle w:val="Paragrafoelenco1"/>
        <w:spacing w:before="120" w:after="0" w:line="240" w:lineRule="auto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t>______________________________________________</w:t>
      </w:r>
      <w:r w:rsidR="00A117E2">
        <w:rPr>
          <w:color w:val="000000" w:themeColor="text1"/>
        </w:rPr>
        <w:t>_______________________________</w:t>
      </w:r>
    </w:p>
    <w:p w:rsidR="00A117E2" w:rsidRDefault="00A117E2">
      <w:pPr>
        <w:spacing w:after="200" w:line="276" w:lineRule="auto"/>
        <w:rPr>
          <w:rFonts w:ascii="Calibri" w:eastAsia="Times New Roman" w:hAnsi="Calibri"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br w:type="page"/>
      </w:r>
    </w:p>
    <w:p w:rsidR="003B3744" w:rsidRPr="00A117E2" w:rsidRDefault="003B3744" w:rsidP="00A117E2">
      <w:pPr>
        <w:pStyle w:val="Paragrafoelenco1"/>
        <w:tabs>
          <w:tab w:val="left" w:pos="440"/>
        </w:tabs>
        <w:spacing w:before="120" w:after="0" w:line="240" w:lineRule="auto"/>
        <w:ind w:left="0"/>
        <w:contextualSpacing w:val="0"/>
        <w:jc w:val="both"/>
        <w:rPr>
          <w:rFonts w:cs="Arial"/>
          <w:color w:val="000000" w:themeColor="text1"/>
          <w:u w:val="single"/>
        </w:rPr>
      </w:pPr>
      <w:r w:rsidRPr="00A117E2">
        <w:rPr>
          <w:rFonts w:cs="Arial"/>
          <w:color w:val="000000" w:themeColor="text1"/>
          <w:u w:val="single"/>
        </w:rPr>
        <w:lastRenderedPageBreak/>
        <w:t>Si prevedono le seguenti modalità di intervento per il recupero delle materie insufficienti:</w:t>
      </w:r>
    </w:p>
    <w:p w:rsidR="003B3744" w:rsidRPr="00A117E2" w:rsidRDefault="003B3744" w:rsidP="00A117E2">
      <w:pPr>
        <w:spacing w:after="0"/>
        <w:rPr>
          <w:rFonts w:ascii="Calibri" w:hAnsi="Calibri" w:cs="Arial"/>
          <w:color w:val="000000" w:themeColor="text1"/>
          <w:u w:val="single"/>
        </w:rPr>
      </w:pPr>
    </w:p>
    <w:p w:rsidR="003B3744" w:rsidRPr="00A117E2" w:rsidRDefault="003B3744" w:rsidP="00A117E2">
      <w:pPr>
        <w:spacing w:after="0" w:line="360" w:lineRule="auto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sym w:font="Wingdings 2" w:char="F030"/>
      </w:r>
      <w:r w:rsidRPr="00A117E2">
        <w:rPr>
          <w:rFonts w:ascii="Calibri" w:hAnsi="Calibri"/>
          <w:color w:val="000000" w:themeColor="text1"/>
        </w:rPr>
        <w:t xml:space="preserve"> Sportello Didattico on line</w:t>
      </w:r>
    </w:p>
    <w:p w:rsidR="003B3744" w:rsidRPr="00A117E2" w:rsidRDefault="003B3744" w:rsidP="00A117E2">
      <w:pPr>
        <w:spacing w:after="0" w:line="360" w:lineRule="auto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sym w:font="Wingdings 2" w:char="F030"/>
      </w:r>
      <w:r w:rsidRPr="00A117E2">
        <w:rPr>
          <w:rFonts w:ascii="Calibri" w:hAnsi="Calibri"/>
          <w:color w:val="000000" w:themeColor="text1"/>
        </w:rPr>
        <w:t xml:space="preserve"> Attività di rinforzo (eventuali ripetizioni)</w:t>
      </w:r>
    </w:p>
    <w:p w:rsidR="00A117E2" w:rsidRDefault="003B3744" w:rsidP="00A117E2">
      <w:pPr>
        <w:spacing w:after="0" w:line="360" w:lineRule="auto"/>
        <w:rPr>
          <w:rFonts w:ascii="Calibri" w:hAnsi="Calibri"/>
          <w:color w:val="000000" w:themeColor="text1"/>
        </w:rPr>
      </w:pPr>
      <w:r w:rsidRPr="00A117E2">
        <w:rPr>
          <w:rFonts w:ascii="Calibri" w:hAnsi="Calibri"/>
          <w:color w:val="000000" w:themeColor="text1"/>
        </w:rPr>
        <w:sym w:font="Wingdings 2" w:char="F030"/>
      </w:r>
      <w:r w:rsidRPr="00A117E2">
        <w:rPr>
          <w:rFonts w:ascii="Calibri" w:hAnsi="Calibri"/>
          <w:color w:val="000000" w:themeColor="text1"/>
        </w:rPr>
        <w:t xml:space="preserve"> Sostegno psicologico e comunicativo-relazionale</w:t>
      </w:r>
    </w:p>
    <w:p w:rsidR="003B3744" w:rsidRPr="00A117E2" w:rsidRDefault="003B3744" w:rsidP="00A117E2">
      <w:pPr>
        <w:spacing w:after="0" w:line="360" w:lineRule="auto"/>
        <w:rPr>
          <w:rFonts w:ascii="Calibri" w:hAnsi="Calibri"/>
          <w:color w:val="000000" w:themeColor="text1"/>
        </w:rPr>
      </w:pPr>
      <w:r w:rsidRPr="00A117E2">
        <w:rPr>
          <w:color w:val="000000" w:themeColor="text1"/>
        </w:rPr>
        <w:sym w:font="Wingdings 2" w:char="F030"/>
      </w:r>
      <w:r w:rsidRPr="00A117E2">
        <w:rPr>
          <w:color w:val="000000" w:themeColor="text1"/>
        </w:rPr>
        <w:t xml:space="preserve"> Potenziamento della personalizzazione della didattica</w:t>
      </w:r>
    </w:p>
    <w:p w:rsidR="003B3744" w:rsidRPr="00A117E2" w:rsidRDefault="003B3744" w:rsidP="00A117E2">
      <w:pPr>
        <w:pStyle w:val="Paragrafoelenco1"/>
        <w:spacing w:before="120" w:after="0"/>
        <w:ind w:left="0"/>
        <w:contextualSpacing w:val="0"/>
        <w:rPr>
          <w:color w:val="000000" w:themeColor="text1"/>
        </w:rPr>
      </w:pPr>
      <w:r w:rsidRPr="00A117E2">
        <w:rPr>
          <w:color w:val="000000" w:themeColor="text1"/>
        </w:rPr>
        <w:t xml:space="preserve">Il Piano Didattico Personalizzato è stato funzionale: </w:t>
      </w:r>
    </w:p>
    <w:p w:rsidR="003B3744" w:rsidRPr="00A117E2" w:rsidRDefault="003B3744" w:rsidP="00A117E2">
      <w:pPr>
        <w:pStyle w:val="Paragrafoelenco1"/>
        <w:spacing w:before="120" w:after="0"/>
        <w:ind w:left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SI</w:t>
      </w:r>
    </w:p>
    <w:p w:rsidR="003B3744" w:rsidRPr="00A117E2" w:rsidRDefault="003B3744" w:rsidP="00A117E2">
      <w:pPr>
        <w:pStyle w:val="Paragrafoelenco1"/>
        <w:spacing w:before="120" w:after="0"/>
        <w:ind w:left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NO, pertanto, si rende necessario predisporre</w:t>
      </w:r>
    </w:p>
    <w:p w:rsidR="003B3744" w:rsidRPr="00A117E2" w:rsidRDefault="003B3744" w:rsidP="00A117E2">
      <w:pPr>
        <w:pStyle w:val="Paragrafoelenco1"/>
        <w:spacing w:before="120" w:after="0"/>
        <w:ind w:left="0"/>
        <w:contextualSpacing w:val="0"/>
        <w:jc w:val="both"/>
        <w:rPr>
          <w:color w:val="000000" w:themeColor="text1"/>
        </w:rPr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un adeguamento degli interventi metodologici, delle misure dispensative e compensative</w:t>
      </w:r>
    </w:p>
    <w:p w:rsidR="003B3744" w:rsidRPr="000F49A7" w:rsidRDefault="003B3744" w:rsidP="00A117E2">
      <w:pPr>
        <w:pStyle w:val="Paragrafoelenco1"/>
        <w:spacing w:before="120" w:after="0"/>
        <w:ind w:left="0"/>
        <w:contextualSpacing w:val="0"/>
        <w:jc w:val="both"/>
      </w:pPr>
      <w:r w:rsidRPr="00A117E2">
        <w:rPr>
          <w:color w:val="000000" w:themeColor="text1"/>
        </w:rPr>
        <w:sym w:font="Wingdings" w:char="F06F"/>
      </w:r>
      <w:r w:rsidRPr="00A117E2">
        <w:rPr>
          <w:color w:val="000000" w:themeColor="text1"/>
        </w:rPr>
        <w:t>altro (specificare) ________________________________________________________________</w:t>
      </w:r>
    </w:p>
    <w:p w:rsidR="003B3744" w:rsidRDefault="003B3744" w:rsidP="003B3744">
      <w:pPr>
        <w:spacing w:line="276" w:lineRule="auto"/>
        <w:jc w:val="both"/>
        <w:rPr>
          <w:rFonts w:ascii="Calibri" w:hAnsi="Calibri"/>
          <w:b/>
        </w:rPr>
      </w:pPr>
    </w:p>
    <w:p w:rsidR="003B3744" w:rsidRPr="00DA7F13" w:rsidRDefault="003B3744" w:rsidP="003B3744">
      <w:pPr>
        <w:pStyle w:val="Paragrafoelenco1"/>
        <w:spacing w:before="120" w:after="0" w:line="240" w:lineRule="auto"/>
        <w:ind w:left="0"/>
        <w:rPr>
          <w:sz w:val="24"/>
          <w:szCs w:val="24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5789"/>
      </w:tblGrid>
      <w:tr w:rsidR="003B3744" w:rsidRPr="003530AD" w:rsidTr="003B3744"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744" w:rsidRPr="001D102A" w:rsidRDefault="003B3744" w:rsidP="002A5FE7">
            <w:pPr>
              <w:jc w:val="center"/>
              <w:rPr>
                <w:rFonts w:ascii="Calibri" w:hAnsi="Calibri"/>
                <w:b/>
              </w:rPr>
            </w:pPr>
            <w:r w:rsidRPr="001D102A">
              <w:rPr>
                <w:rFonts w:ascii="Calibri" w:hAnsi="Calibri"/>
                <w:b/>
              </w:rPr>
              <w:t>Il Consiglio di Classe</w:t>
            </w:r>
          </w:p>
        </w:tc>
      </w:tr>
      <w:tr w:rsidR="00A117E2" w:rsidRPr="003530AD" w:rsidTr="00C65F8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</w:rPr>
            </w:pPr>
            <w:r w:rsidRPr="00DA7F13">
              <w:rPr>
                <w:rFonts w:ascii="Calibri" w:hAnsi="Calibri"/>
              </w:rPr>
              <w:t>Cognome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</w:rPr>
            </w:pPr>
            <w:r w:rsidRPr="00DA7F13">
              <w:rPr>
                <w:rFonts w:ascii="Calibri" w:hAnsi="Calibri"/>
              </w:rPr>
              <w:t>Nome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</w:rPr>
            </w:pPr>
            <w:r w:rsidRPr="00DA7F13">
              <w:rPr>
                <w:rFonts w:ascii="Calibri" w:hAnsi="Calibri"/>
              </w:rPr>
              <w:t>Disciplina</w:t>
            </w:r>
          </w:p>
        </w:tc>
      </w:tr>
      <w:tr w:rsidR="00A117E2" w:rsidRPr="003530AD" w:rsidTr="00E84CE5">
        <w:trPr>
          <w:trHeight w:val="301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F1107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2B7908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6A337E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DE3A3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FF5938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1341B7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AC7F8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181BD1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7E2" w:rsidRPr="003530AD" w:rsidTr="000439FE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E2" w:rsidRPr="00DA7F13" w:rsidRDefault="00A117E2" w:rsidP="002A5FE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B3744" w:rsidRDefault="003B3744" w:rsidP="003B3744">
      <w:pPr>
        <w:rPr>
          <w:rFonts w:ascii="Calibri" w:hAnsi="Calibri"/>
        </w:rPr>
      </w:pPr>
    </w:p>
    <w:p w:rsidR="003B3744" w:rsidRPr="00D109B9" w:rsidRDefault="003B3744" w:rsidP="003B3744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  <w:b/>
        </w:rPr>
      </w:pPr>
      <w:r w:rsidRPr="00D109B9">
        <w:rPr>
          <w:rFonts w:cs="Arial"/>
          <w:b/>
        </w:rPr>
        <w:t xml:space="preserve">La presente scheda di valutazione in itinere, letta e approvata dal </w:t>
      </w:r>
      <w:proofErr w:type="spellStart"/>
      <w:r w:rsidRPr="00D109B9">
        <w:rPr>
          <w:rFonts w:cs="Arial"/>
          <w:b/>
        </w:rPr>
        <w:t>C.d.C</w:t>
      </w:r>
      <w:proofErr w:type="spellEnd"/>
      <w:r w:rsidRPr="00D109B9">
        <w:rPr>
          <w:rFonts w:cs="Arial"/>
          <w:b/>
        </w:rPr>
        <w:t xml:space="preserve">., viene sottoscritta dal coordinatore di classe e allegata al fascicolo personale dell’alunno depositato in Segreteria. </w:t>
      </w:r>
    </w:p>
    <w:p w:rsidR="003B3744" w:rsidRPr="00D109B9" w:rsidRDefault="003B3744" w:rsidP="003B3744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  <w:b/>
        </w:rPr>
      </w:pPr>
    </w:p>
    <w:p w:rsidR="003B3744" w:rsidRDefault="003B3744" w:rsidP="003B3744">
      <w:pPr>
        <w:pStyle w:val="Paragrafoelenco1"/>
        <w:tabs>
          <w:tab w:val="left" w:pos="7380"/>
        </w:tabs>
        <w:spacing w:before="120" w:after="0" w:line="240" w:lineRule="auto"/>
        <w:ind w:left="0"/>
        <w:jc w:val="both"/>
        <w:rPr>
          <w:rFonts w:cs="Arial"/>
        </w:rPr>
      </w:pPr>
    </w:p>
    <w:p w:rsidR="003B3744" w:rsidRPr="00D109B9" w:rsidRDefault="003B3744" w:rsidP="003B3744">
      <w:pPr>
        <w:pStyle w:val="Paragrafoelenco1"/>
        <w:spacing w:before="120" w:after="0" w:line="240" w:lineRule="auto"/>
        <w:ind w:left="0" w:right="-7"/>
        <w:jc w:val="both"/>
      </w:pPr>
      <w:r>
        <w:rPr>
          <w:rFonts w:cs="Arial"/>
        </w:rPr>
        <w:t xml:space="preserve">Data </w:t>
      </w:r>
      <w:bookmarkStart w:id="0" w:name="_GoBack"/>
      <w:bookmarkEnd w:id="0"/>
      <w:r>
        <w:rPr>
          <w:rFonts w:cs="Arial"/>
        </w:rPr>
        <w:t xml:space="preserve">                                                                                                                             </w:t>
      </w:r>
      <w:r w:rsidRPr="00D109B9">
        <w:rPr>
          <w:rFonts w:cs="Arial"/>
        </w:rPr>
        <w:t xml:space="preserve"> Il Coordinatore di Classe</w:t>
      </w:r>
    </w:p>
    <w:p w:rsidR="008B304D" w:rsidRDefault="008B304D" w:rsidP="003B3744">
      <w:pPr>
        <w:spacing w:after="0"/>
      </w:pPr>
    </w:p>
    <w:sectPr w:rsidR="008B304D" w:rsidSect="00EE2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5F" w:rsidRDefault="00FE455F" w:rsidP="00EE2F3C">
      <w:pPr>
        <w:spacing w:after="0" w:line="240" w:lineRule="auto"/>
      </w:pPr>
      <w:r>
        <w:separator/>
      </w:r>
    </w:p>
  </w:endnote>
  <w:endnote w:type="continuationSeparator" w:id="0">
    <w:p w:rsidR="00FE455F" w:rsidRDefault="00FE455F" w:rsidP="00E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BB63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5F" w:rsidRDefault="00FE455F" w:rsidP="00EE2F3C">
      <w:pPr>
        <w:spacing w:after="0" w:line="240" w:lineRule="auto"/>
      </w:pPr>
      <w:r>
        <w:separator/>
      </w:r>
    </w:p>
  </w:footnote>
  <w:footnote w:type="continuationSeparator" w:id="0">
    <w:p w:rsidR="00FE455F" w:rsidRDefault="00FE455F" w:rsidP="00E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FE45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10" o:spid="_x0000_s2051" type="#_x0000_t136" style="position:absolute;margin-left:0;margin-top:0;width:572.15pt;height:107.2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FE45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11" o:spid="_x0000_s2052" type="#_x0000_t136" style="position:absolute;margin-left:0;margin-top:0;width:572.15pt;height:107.2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C2" w:rsidRDefault="00FE45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378109" o:spid="_x0000_s2050" type="#_x0000_t136" style="position:absolute;margin-left:0;margin-top:0;width:572.15pt;height:107.2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Istituto &quot;don Diana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6831"/>
    <w:multiLevelType w:val="hybridMultilevel"/>
    <w:tmpl w:val="4A0035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3C47"/>
    <w:multiLevelType w:val="hybridMultilevel"/>
    <w:tmpl w:val="65F4B456"/>
    <w:lvl w:ilvl="0" w:tplc="5F56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27"/>
    <w:rsid w:val="000D5637"/>
    <w:rsid w:val="00141A86"/>
    <w:rsid w:val="001D2513"/>
    <w:rsid w:val="00305C30"/>
    <w:rsid w:val="00314202"/>
    <w:rsid w:val="003B3744"/>
    <w:rsid w:val="004009E8"/>
    <w:rsid w:val="00511C37"/>
    <w:rsid w:val="00526A4F"/>
    <w:rsid w:val="005454B1"/>
    <w:rsid w:val="005C7031"/>
    <w:rsid w:val="00643FB5"/>
    <w:rsid w:val="0067531F"/>
    <w:rsid w:val="00697F39"/>
    <w:rsid w:val="006B5963"/>
    <w:rsid w:val="006D512E"/>
    <w:rsid w:val="00782356"/>
    <w:rsid w:val="008A7187"/>
    <w:rsid w:val="008B304D"/>
    <w:rsid w:val="00910227"/>
    <w:rsid w:val="009B5F65"/>
    <w:rsid w:val="009E12A9"/>
    <w:rsid w:val="009F43F8"/>
    <w:rsid w:val="00A117E2"/>
    <w:rsid w:val="00AD4C85"/>
    <w:rsid w:val="00AE041D"/>
    <w:rsid w:val="00B5772E"/>
    <w:rsid w:val="00BB63C2"/>
    <w:rsid w:val="00C107CF"/>
    <w:rsid w:val="00CC2CEB"/>
    <w:rsid w:val="00D6366A"/>
    <w:rsid w:val="00DD38F9"/>
    <w:rsid w:val="00DD4FBE"/>
    <w:rsid w:val="00EE2F3C"/>
    <w:rsid w:val="00EF1067"/>
    <w:rsid w:val="00F14E32"/>
    <w:rsid w:val="00F63EB7"/>
    <w:rsid w:val="00FE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710F5A4-F8E9-46FA-AB69-C2D45DCC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2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02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2F3C"/>
  </w:style>
  <w:style w:type="paragraph" w:styleId="Pidipagina">
    <w:name w:val="footer"/>
    <w:basedOn w:val="Normale"/>
    <w:link w:val="Pidipagina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F3C"/>
  </w:style>
  <w:style w:type="table" w:styleId="Grigliatabella">
    <w:name w:val="Table Grid"/>
    <w:basedOn w:val="Tabellanormale"/>
    <w:rsid w:val="00EE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8F9"/>
    <w:pPr>
      <w:spacing w:after="200" w:line="276" w:lineRule="auto"/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3B3744"/>
    <w:pPr>
      <w:widowControl w:val="0"/>
      <w:autoSpaceDE w:val="0"/>
      <w:autoSpaceDN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ic872001@pec.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872001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User</cp:lastModifiedBy>
  <cp:revision>2</cp:revision>
  <cp:lastPrinted>2019-01-11T11:22:00Z</cp:lastPrinted>
  <dcterms:created xsi:type="dcterms:W3CDTF">2020-04-16T08:58:00Z</dcterms:created>
  <dcterms:modified xsi:type="dcterms:W3CDTF">2020-04-16T08:58:00Z</dcterms:modified>
</cp:coreProperties>
</file>